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F728A" w14:textId="1F776E65" w:rsidR="00B93954" w:rsidRPr="007B7D89" w:rsidRDefault="00196EF3" w:rsidP="006077B4">
      <w:pPr>
        <w:spacing w:after="0" w:line="240" w:lineRule="auto"/>
        <w:jc w:val="center"/>
        <w:rPr>
          <w:rFonts w:cstheme="minorHAnsi"/>
        </w:rPr>
      </w:pPr>
      <w:r w:rsidRPr="007B7D89">
        <w:rPr>
          <w:rFonts w:cstheme="minorHAnsi"/>
          <w:noProof/>
        </w:rPr>
        <w:drawing>
          <wp:inline distT="0" distB="0" distL="0" distR="0" wp14:anchorId="48C7C46E" wp14:editId="6741C643">
            <wp:extent cx="1057275" cy="999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59" cy="100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CB7E" w14:textId="77777777" w:rsidR="007B7D89" w:rsidRPr="007B7D89" w:rsidRDefault="007B7D89" w:rsidP="006077B4">
      <w:pPr>
        <w:spacing w:after="0" w:line="240" w:lineRule="auto"/>
        <w:jc w:val="center"/>
        <w:rPr>
          <w:rFonts w:cstheme="minorHAnsi"/>
        </w:rPr>
      </w:pPr>
    </w:p>
    <w:p w14:paraId="471FAF11" w14:textId="366D8519" w:rsidR="00630697" w:rsidRPr="007B7D89" w:rsidRDefault="00196EF3" w:rsidP="006077B4">
      <w:pPr>
        <w:spacing w:after="0" w:line="240" w:lineRule="auto"/>
        <w:jc w:val="center"/>
        <w:rPr>
          <w:rFonts w:cstheme="minorHAnsi"/>
          <w:b/>
        </w:rPr>
      </w:pPr>
      <w:r w:rsidRPr="007B7D89">
        <w:rPr>
          <w:rFonts w:cstheme="minorHAnsi"/>
          <w:b/>
        </w:rPr>
        <w:t>JOB DESCRIPTION</w:t>
      </w:r>
    </w:p>
    <w:p w14:paraId="3A73E5FE" w14:textId="0B4B1426" w:rsidR="00196EF3" w:rsidRPr="007B7D89" w:rsidRDefault="00196EF3" w:rsidP="006077B4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4896"/>
      </w:tblGrid>
      <w:tr w:rsidR="00196EF3" w:rsidRPr="007B7D89" w14:paraId="2860EC3A" w14:textId="77777777" w:rsidTr="006077B4">
        <w:trPr>
          <w:jc w:val="center"/>
        </w:trPr>
        <w:tc>
          <w:tcPr>
            <w:tcW w:w="2898" w:type="dxa"/>
          </w:tcPr>
          <w:p w14:paraId="041D5544" w14:textId="7233F9A2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Job Title </w:t>
            </w:r>
          </w:p>
        </w:tc>
        <w:tc>
          <w:tcPr>
            <w:tcW w:w="4896" w:type="dxa"/>
          </w:tcPr>
          <w:p w14:paraId="745CD4E9" w14:textId="32F01684" w:rsidR="00196EF3" w:rsidRPr="007B7D89" w:rsidRDefault="00230EE9" w:rsidP="009A1C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Assistant Manager</w:t>
            </w:r>
            <w:r w:rsidR="006077B4">
              <w:rPr>
                <w:rFonts w:cstheme="minorHAnsi"/>
              </w:rPr>
              <w:t xml:space="preserve"> – </w:t>
            </w:r>
            <w:r w:rsidR="009A1CA2">
              <w:rPr>
                <w:rFonts w:cstheme="minorHAnsi"/>
              </w:rPr>
              <w:t xml:space="preserve">Corporate Partnership </w:t>
            </w:r>
          </w:p>
        </w:tc>
      </w:tr>
      <w:tr w:rsidR="00196EF3" w:rsidRPr="007B7D89" w14:paraId="701776BD" w14:textId="77777777" w:rsidTr="006077B4">
        <w:trPr>
          <w:jc w:val="center"/>
        </w:trPr>
        <w:tc>
          <w:tcPr>
            <w:tcW w:w="2898" w:type="dxa"/>
          </w:tcPr>
          <w:p w14:paraId="29533108" w14:textId="741F8423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Department </w:t>
            </w:r>
          </w:p>
        </w:tc>
        <w:tc>
          <w:tcPr>
            <w:tcW w:w="4896" w:type="dxa"/>
          </w:tcPr>
          <w:p w14:paraId="778CD014" w14:textId="278E1CCB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Corporate Partnership </w:t>
            </w:r>
          </w:p>
        </w:tc>
      </w:tr>
      <w:tr w:rsidR="00196EF3" w:rsidRPr="007B7D89" w14:paraId="7C8AAFCA" w14:textId="77777777" w:rsidTr="006077B4">
        <w:trPr>
          <w:jc w:val="center"/>
        </w:trPr>
        <w:tc>
          <w:tcPr>
            <w:tcW w:w="2898" w:type="dxa"/>
          </w:tcPr>
          <w:p w14:paraId="4F332B04" w14:textId="58F5502E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Location </w:t>
            </w:r>
          </w:p>
        </w:tc>
        <w:tc>
          <w:tcPr>
            <w:tcW w:w="4896" w:type="dxa"/>
          </w:tcPr>
          <w:p w14:paraId="79062A1E" w14:textId="6AEFD61A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>Delhi (Head Office)</w:t>
            </w:r>
          </w:p>
        </w:tc>
      </w:tr>
      <w:tr w:rsidR="00196EF3" w:rsidRPr="007B7D89" w14:paraId="16FAC7AE" w14:textId="77777777" w:rsidTr="006077B4">
        <w:trPr>
          <w:jc w:val="center"/>
        </w:trPr>
        <w:tc>
          <w:tcPr>
            <w:tcW w:w="2898" w:type="dxa"/>
          </w:tcPr>
          <w:p w14:paraId="34B45E73" w14:textId="03DBEDAF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Number of Position </w:t>
            </w:r>
          </w:p>
        </w:tc>
        <w:tc>
          <w:tcPr>
            <w:tcW w:w="4896" w:type="dxa"/>
          </w:tcPr>
          <w:p w14:paraId="06982CC9" w14:textId="189E2FAF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>1</w:t>
            </w:r>
          </w:p>
        </w:tc>
      </w:tr>
    </w:tbl>
    <w:p w14:paraId="5A50A53C" w14:textId="62DFC7CF" w:rsidR="00196EF3" w:rsidRPr="007B7D89" w:rsidRDefault="00196EF3" w:rsidP="006077B4">
      <w:pPr>
        <w:spacing w:after="0" w:line="240" w:lineRule="auto"/>
        <w:jc w:val="both"/>
        <w:rPr>
          <w:rFonts w:cstheme="minorHAnsi"/>
        </w:rPr>
      </w:pPr>
    </w:p>
    <w:p w14:paraId="38EFC0EF" w14:textId="4D2DA805" w:rsidR="00196EF3" w:rsidRDefault="00196EF3" w:rsidP="006077B4">
      <w:pPr>
        <w:spacing w:after="0" w:line="240" w:lineRule="auto"/>
        <w:jc w:val="both"/>
        <w:rPr>
          <w:rFonts w:cstheme="minorHAnsi"/>
          <w:b/>
        </w:rPr>
      </w:pPr>
      <w:r w:rsidRPr="007B7D89">
        <w:rPr>
          <w:rFonts w:cstheme="minorHAnsi"/>
          <w:b/>
        </w:rPr>
        <w:t>Brief background on Kinship for Humanitarian Social Holistic Intervention in India (KHUSHII)</w:t>
      </w:r>
    </w:p>
    <w:p w14:paraId="01ED6A8D" w14:textId="77777777" w:rsidR="006077B4" w:rsidRDefault="006077B4" w:rsidP="006077B4">
      <w:pPr>
        <w:spacing w:after="0" w:line="240" w:lineRule="auto"/>
        <w:jc w:val="both"/>
        <w:rPr>
          <w:rFonts w:cstheme="minorHAnsi"/>
          <w:b/>
        </w:rPr>
      </w:pPr>
    </w:p>
    <w:p w14:paraId="3B85CC27" w14:textId="7F708EC4" w:rsidR="006077B4" w:rsidRPr="00532750" w:rsidRDefault="008E5F94" w:rsidP="006077B4">
      <w:pPr>
        <w:spacing w:after="0" w:line="240" w:lineRule="auto"/>
        <w:jc w:val="both"/>
        <w:rPr>
          <w:rFonts w:cstheme="minorHAnsi"/>
          <w:highlight w:val="white"/>
          <w:lang w:val="en-GB"/>
        </w:rPr>
      </w:pPr>
      <w:r>
        <w:rPr>
          <w:rFonts w:cstheme="minorHAnsi"/>
          <w:highlight w:val="white"/>
          <w:lang w:val="en-GB"/>
        </w:rPr>
        <w:t xml:space="preserve">KHUSHII is a </w:t>
      </w:r>
      <w:r w:rsidR="006077B4" w:rsidRPr="00532750">
        <w:rPr>
          <w:rFonts w:cstheme="minorHAnsi"/>
          <w:highlight w:val="white"/>
          <w:lang w:val="en-GB"/>
        </w:rPr>
        <w:t xml:space="preserve">non-profit organisation working for the </w:t>
      </w:r>
      <w:proofErr w:type="spellStart"/>
      <w:r w:rsidR="006077B4" w:rsidRPr="00532750">
        <w:rPr>
          <w:rFonts w:cstheme="minorHAnsi"/>
          <w:highlight w:val="white"/>
          <w:lang w:val="en-GB"/>
        </w:rPr>
        <w:t>upliftment</w:t>
      </w:r>
      <w:proofErr w:type="spellEnd"/>
      <w:r w:rsidR="006077B4" w:rsidRPr="00532750">
        <w:rPr>
          <w:rFonts w:cstheme="minorHAnsi"/>
          <w:highlight w:val="white"/>
          <w:lang w:val="en-GB"/>
        </w:rPr>
        <w:t xml:space="preserve"> and holistic development of underprivileged children, women and vulnerable families. Founded in December of 2003 by Cricket legend </w:t>
      </w:r>
      <w:proofErr w:type="spellStart"/>
      <w:r w:rsidR="006077B4" w:rsidRPr="00532750">
        <w:rPr>
          <w:rFonts w:cstheme="minorHAnsi"/>
          <w:highlight w:val="white"/>
          <w:lang w:val="en-GB"/>
        </w:rPr>
        <w:t>Kapil</w:t>
      </w:r>
      <w:proofErr w:type="spellEnd"/>
      <w:r w:rsidR="006077B4" w:rsidRPr="00532750">
        <w:rPr>
          <w:rFonts w:cstheme="minorHAnsi"/>
          <w:highlight w:val="white"/>
          <w:lang w:val="en-GB"/>
        </w:rPr>
        <w:t xml:space="preserve"> </w:t>
      </w:r>
      <w:proofErr w:type="spellStart"/>
      <w:r w:rsidR="006077B4" w:rsidRPr="00532750">
        <w:rPr>
          <w:rFonts w:cstheme="minorHAnsi"/>
          <w:highlight w:val="white"/>
          <w:lang w:val="en-GB"/>
        </w:rPr>
        <w:t>Dev</w:t>
      </w:r>
      <w:proofErr w:type="spellEnd"/>
      <w:r w:rsidR="006077B4" w:rsidRPr="00532750">
        <w:rPr>
          <w:rFonts w:cstheme="minorHAnsi"/>
          <w:highlight w:val="white"/>
          <w:lang w:val="en-GB"/>
        </w:rPr>
        <w:t>, KH</w:t>
      </w:r>
      <w:r w:rsidR="006077B4">
        <w:rPr>
          <w:rFonts w:cstheme="minorHAnsi"/>
          <w:highlight w:val="white"/>
          <w:lang w:val="en-GB"/>
        </w:rPr>
        <w:t xml:space="preserve">USHII is currently working in 6 </w:t>
      </w:r>
      <w:r w:rsidR="006077B4" w:rsidRPr="00532750">
        <w:rPr>
          <w:rFonts w:cstheme="minorHAnsi"/>
          <w:highlight w:val="white"/>
          <w:lang w:val="en-GB"/>
        </w:rPr>
        <w:t xml:space="preserve">states in India namely </w:t>
      </w:r>
      <w:r w:rsidR="006077B4" w:rsidRPr="00532750">
        <w:rPr>
          <w:rFonts w:cstheme="minorHAnsi"/>
          <w:shd w:val="clear" w:color="auto" w:fill="FFFFFF"/>
          <w:lang w:val="en-GB"/>
        </w:rPr>
        <w:t xml:space="preserve">Delhi, Rajasthan, </w:t>
      </w:r>
      <w:r w:rsidR="009A1CA2">
        <w:rPr>
          <w:rFonts w:cstheme="minorHAnsi"/>
          <w:shd w:val="clear" w:color="auto" w:fill="FFFFFF"/>
          <w:lang w:val="en-GB"/>
        </w:rPr>
        <w:t xml:space="preserve">Gujarat, </w:t>
      </w:r>
      <w:r w:rsidR="006077B4" w:rsidRPr="00532750">
        <w:rPr>
          <w:rFonts w:cstheme="minorHAnsi"/>
          <w:shd w:val="clear" w:color="auto" w:fill="FFFFFF"/>
          <w:lang w:val="en-GB"/>
        </w:rPr>
        <w:t xml:space="preserve">Haryana, </w:t>
      </w:r>
      <w:proofErr w:type="spellStart"/>
      <w:r w:rsidR="006077B4" w:rsidRPr="00532750">
        <w:rPr>
          <w:rFonts w:cstheme="minorHAnsi"/>
          <w:shd w:val="clear" w:color="auto" w:fill="FFFFFF"/>
          <w:lang w:val="en-GB"/>
        </w:rPr>
        <w:t>Telangana</w:t>
      </w:r>
      <w:proofErr w:type="spellEnd"/>
      <w:r w:rsidR="006077B4" w:rsidRPr="00532750">
        <w:rPr>
          <w:rFonts w:cstheme="minorHAnsi"/>
          <w:shd w:val="clear" w:color="auto" w:fill="FFFFFF"/>
          <w:lang w:val="en-GB"/>
        </w:rPr>
        <w:t>, Maharashtra and Karnataka</w:t>
      </w:r>
      <w:r w:rsidR="006077B4" w:rsidRPr="00532750">
        <w:rPr>
          <w:rFonts w:cstheme="minorHAnsi"/>
          <w:highlight w:val="white"/>
          <w:lang w:val="en-GB"/>
        </w:rPr>
        <w:t xml:space="preserve"> reaching out to approx. </w:t>
      </w:r>
      <w:r w:rsidR="009A1CA2">
        <w:rPr>
          <w:rFonts w:cstheme="minorHAnsi"/>
          <w:highlight w:val="white"/>
          <w:lang w:val="en-GB"/>
        </w:rPr>
        <w:t>34,000</w:t>
      </w:r>
      <w:r w:rsidR="006077B4" w:rsidRPr="00532750">
        <w:rPr>
          <w:rFonts w:cstheme="minorHAnsi"/>
          <w:highlight w:val="white"/>
          <w:lang w:val="en-GB"/>
        </w:rPr>
        <w:t xml:space="preserve"> children and impacting lives of more than 5 lakh in the communities in their fight against poverty, abandonment, social neglect. </w:t>
      </w:r>
    </w:p>
    <w:p w14:paraId="1B727E4B" w14:textId="77777777" w:rsidR="006077B4" w:rsidRDefault="006077B4" w:rsidP="006077B4">
      <w:pPr>
        <w:spacing w:after="0" w:line="240" w:lineRule="auto"/>
        <w:jc w:val="both"/>
        <w:rPr>
          <w:rFonts w:cstheme="minorHAnsi"/>
          <w:b/>
        </w:rPr>
      </w:pPr>
    </w:p>
    <w:p w14:paraId="32F5790E" w14:textId="1C0C006B" w:rsidR="00196EF3" w:rsidRDefault="00196EF3" w:rsidP="006077B4">
      <w:pPr>
        <w:spacing w:after="0" w:line="240" w:lineRule="auto"/>
        <w:jc w:val="both"/>
        <w:rPr>
          <w:rFonts w:cstheme="minorHAnsi"/>
          <w:b/>
        </w:rPr>
      </w:pPr>
      <w:r w:rsidRPr="007B7D89">
        <w:rPr>
          <w:rFonts w:cstheme="minorHAnsi"/>
          <w:b/>
        </w:rPr>
        <w:t>Roles and Responsibilities</w:t>
      </w:r>
    </w:p>
    <w:p w14:paraId="1378C8CA" w14:textId="77777777" w:rsidR="007B7D89" w:rsidRPr="007B7D89" w:rsidRDefault="007B7D89" w:rsidP="006077B4">
      <w:pPr>
        <w:spacing w:after="0" w:line="240" w:lineRule="auto"/>
        <w:jc w:val="both"/>
        <w:rPr>
          <w:rFonts w:cstheme="minorHAnsi"/>
          <w:b/>
        </w:rPr>
      </w:pPr>
    </w:p>
    <w:p w14:paraId="6B77EB20" w14:textId="7FAE4295" w:rsidR="007B7D89" w:rsidRPr="007B7D89" w:rsidRDefault="00196EF3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  <w:bdr w:val="none" w:sz="0" w:space="0" w:color="auto" w:frame="1"/>
        </w:rPr>
        <w:t>Coordinat</w:t>
      </w:r>
      <w:r w:rsidR="007954A1">
        <w:rPr>
          <w:rFonts w:eastAsia="Times New Roman" w:cstheme="minorHAnsi"/>
          <w:bdr w:val="none" w:sz="0" w:space="0" w:color="auto" w:frame="1"/>
        </w:rPr>
        <w:t>e</w:t>
      </w:r>
      <w:r w:rsidRPr="007B7D89">
        <w:rPr>
          <w:rFonts w:eastAsia="Times New Roman" w:cstheme="minorHAnsi"/>
          <w:bdr w:val="none" w:sz="0" w:space="0" w:color="auto" w:frame="1"/>
        </w:rPr>
        <w:t xml:space="preserve"> with the Corporate Partnership team for understanding partner’s requirements.</w:t>
      </w:r>
      <w:r w:rsidR="007B7D89" w:rsidRPr="007B7D89">
        <w:rPr>
          <w:rFonts w:cstheme="minorHAnsi"/>
          <w:shd w:val="clear" w:color="auto" w:fill="FFFFFF"/>
        </w:rPr>
        <w:t xml:space="preserve"> </w:t>
      </w:r>
    </w:p>
    <w:p w14:paraId="5E384923" w14:textId="39FE0546" w:rsidR="00196EF3" w:rsidRPr="007B7D89" w:rsidRDefault="007954A1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cstheme="minorHAnsi"/>
          <w:shd w:val="clear" w:color="auto" w:fill="FFFFFF"/>
        </w:rPr>
        <w:t>Develop</w:t>
      </w:r>
      <w:r w:rsidR="007B7D89" w:rsidRPr="007B7D89">
        <w:rPr>
          <w:rFonts w:cstheme="minorHAnsi"/>
          <w:shd w:val="clear" w:color="auto" w:fill="FFFFFF"/>
        </w:rPr>
        <w:t xml:space="preserve"> grant proposals, fund raising concept notes, Expression of Interest (EOI) etc. by identifying opportunities, studying Requests for Proposal (RFP); that primarily resonate with KHUSHII on various thematic domains.</w:t>
      </w:r>
    </w:p>
    <w:p w14:paraId="6F45E0A9" w14:textId="728FB1D4" w:rsidR="007B7D89" w:rsidRPr="000C6E18" w:rsidRDefault="007B7D89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cstheme="minorHAnsi"/>
          <w:shd w:val="clear" w:color="auto" w:fill="FFFFFF"/>
        </w:rPr>
        <w:t>W</w:t>
      </w:r>
      <w:r w:rsidR="00196EF3" w:rsidRPr="007B7D89">
        <w:rPr>
          <w:rFonts w:cstheme="minorHAnsi"/>
          <w:shd w:val="clear" w:color="auto" w:fill="FFFFFF"/>
        </w:rPr>
        <w:t xml:space="preserve">ork closely with the program and other functional teams to ensure that </w:t>
      </w:r>
      <w:r w:rsidR="000C6E18">
        <w:rPr>
          <w:rFonts w:cstheme="minorHAnsi"/>
          <w:shd w:val="clear" w:color="auto" w:fill="FFFFFF"/>
        </w:rPr>
        <w:t xml:space="preserve">reports </w:t>
      </w:r>
      <w:r w:rsidR="00196EF3" w:rsidRPr="007B7D89">
        <w:rPr>
          <w:rFonts w:cstheme="minorHAnsi"/>
          <w:shd w:val="clear" w:color="auto" w:fill="FFFFFF"/>
        </w:rPr>
        <w:t xml:space="preserve">are developed in compliance to </w:t>
      </w:r>
      <w:r w:rsidR="000C6E18">
        <w:rPr>
          <w:rFonts w:cstheme="minorHAnsi"/>
          <w:shd w:val="clear" w:color="auto" w:fill="FFFFFF"/>
        </w:rPr>
        <w:t xml:space="preserve">agreement and </w:t>
      </w:r>
      <w:r w:rsidR="007954A1">
        <w:rPr>
          <w:rFonts w:cstheme="minorHAnsi"/>
          <w:shd w:val="clear" w:color="auto" w:fill="FFFFFF"/>
        </w:rPr>
        <w:t>maintain</w:t>
      </w:r>
      <w:r w:rsidR="000C6E18">
        <w:rPr>
          <w:rFonts w:cstheme="minorHAnsi"/>
          <w:shd w:val="clear" w:color="auto" w:fill="FFFFFF"/>
        </w:rPr>
        <w:t xml:space="preserve"> high quality</w:t>
      </w:r>
      <w:r w:rsidR="007954A1">
        <w:rPr>
          <w:rFonts w:cstheme="minorHAnsi"/>
          <w:shd w:val="clear" w:color="auto" w:fill="FFFFFF"/>
        </w:rPr>
        <w:t xml:space="preserve">. </w:t>
      </w:r>
      <w:r w:rsidR="00196EF3" w:rsidRPr="007B7D89">
        <w:rPr>
          <w:rFonts w:cstheme="minorHAnsi"/>
          <w:shd w:val="clear" w:color="auto" w:fill="FFFFFF"/>
        </w:rPr>
        <w:t xml:space="preserve"> </w:t>
      </w:r>
    </w:p>
    <w:p w14:paraId="63C3DE63" w14:textId="2EFA653F" w:rsidR="000C6E18" w:rsidRPr="007B7D89" w:rsidRDefault="000D0115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</w:rPr>
        <w:t xml:space="preserve">Collaborate with </w:t>
      </w:r>
      <w:r w:rsidR="009A1CA2">
        <w:rPr>
          <w:rFonts w:eastAsia="Times New Roman" w:cstheme="minorHAnsi"/>
        </w:rPr>
        <w:t xml:space="preserve">internal teams </w:t>
      </w:r>
      <w:r w:rsidR="007954A1">
        <w:rPr>
          <w:rFonts w:eastAsia="Times New Roman" w:cstheme="minorHAnsi"/>
          <w:bdr w:val="none" w:sz="0" w:space="0" w:color="auto" w:frame="1"/>
        </w:rPr>
        <w:t>to generate</w:t>
      </w:r>
      <w:r>
        <w:rPr>
          <w:rFonts w:eastAsia="Times New Roman" w:cstheme="minorHAnsi"/>
          <w:bdr w:val="none" w:sz="0" w:space="0" w:color="auto" w:frame="1"/>
        </w:rPr>
        <w:t xml:space="preserve"> success stories</w:t>
      </w:r>
      <w:r w:rsidR="009A1CA2">
        <w:rPr>
          <w:rFonts w:eastAsia="Times New Roman" w:cstheme="minorHAnsi"/>
          <w:bdr w:val="none" w:sz="0" w:space="0" w:color="auto" w:frame="1"/>
        </w:rPr>
        <w:t>, research reports</w:t>
      </w:r>
      <w:r>
        <w:rPr>
          <w:rFonts w:eastAsia="Times New Roman" w:cstheme="minorHAnsi"/>
          <w:bdr w:val="none" w:sz="0" w:space="0" w:color="auto" w:frame="1"/>
        </w:rPr>
        <w:t xml:space="preserve"> and blogs</w:t>
      </w:r>
      <w:r w:rsidR="007954A1">
        <w:rPr>
          <w:rFonts w:eastAsia="Times New Roman" w:cstheme="minorHAnsi"/>
          <w:bdr w:val="none" w:sz="0" w:space="0" w:color="auto" w:frame="1"/>
        </w:rPr>
        <w:t xml:space="preserve">. </w:t>
      </w:r>
    </w:p>
    <w:p w14:paraId="76459D5F" w14:textId="77777777" w:rsidR="000C6E18" w:rsidRDefault="000C6E18" w:rsidP="006077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778D9D0C" w14:textId="1C10153E" w:rsidR="00196EF3" w:rsidRPr="000C6E18" w:rsidRDefault="00196EF3" w:rsidP="006077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dr w:val="none" w:sz="0" w:space="0" w:color="auto" w:frame="1"/>
        </w:rPr>
      </w:pPr>
      <w:r w:rsidRPr="000C6E18">
        <w:rPr>
          <w:rFonts w:eastAsia="Times New Roman" w:cstheme="minorHAnsi"/>
          <w:b/>
          <w:bdr w:val="none" w:sz="0" w:space="0" w:color="auto" w:frame="1"/>
        </w:rPr>
        <w:t xml:space="preserve">Required Skills and Experience: </w:t>
      </w:r>
    </w:p>
    <w:p w14:paraId="47FF438B" w14:textId="26CF0018" w:rsidR="00196EF3" w:rsidRPr="007B7D89" w:rsidRDefault="00196EF3" w:rsidP="006077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0101556B" w14:textId="453D43A3" w:rsidR="007B7D89" w:rsidRPr="007B7D89" w:rsidRDefault="007B7D89" w:rsidP="006077B4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Post graduate degree</w:t>
      </w:r>
      <w:r w:rsidR="000C6E18">
        <w:rPr>
          <w:rFonts w:eastAsia="Times New Roman" w:cstheme="minorHAnsi"/>
        </w:rPr>
        <w:t xml:space="preserve"> </w:t>
      </w:r>
      <w:r w:rsidRPr="007B7D89">
        <w:rPr>
          <w:rFonts w:eastAsia="Times New Roman" w:cstheme="minorHAnsi"/>
        </w:rPr>
        <w:t xml:space="preserve">in </w:t>
      </w:r>
      <w:r w:rsidR="000C6E18" w:rsidRPr="007B7D89">
        <w:rPr>
          <w:rFonts w:eastAsia="Times New Roman" w:cstheme="minorHAnsi"/>
        </w:rPr>
        <w:t>Social Work</w:t>
      </w:r>
      <w:r w:rsidR="000C6E18">
        <w:rPr>
          <w:rFonts w:eastAsia="Times New Roman" w:cstheme="minorHAnsi"/>
        </w:rPr>
        <w:t>/</w:t>
      </w:r>
      <w:r w:rsidRPr="007B7D89">
        <w:rPr>
          <w:rFonts w:eastAsia="Times New Roman" w:cstheme="minorHAnsi"/>
        </w:rPr>
        <w:t>Communications or other related social fields</w:t>
      </w:r>
    </w:p>
    <w:p w14:paraId="5C4F3002" w14:textId="570AE41F" w:rsidR="007B7D89" w:rsidRPr="007B7D89" w:rsidRDefault="009A1CA2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</w:rPr>
        <w:t>2-3</w:t>
      </w:r>
      <w:r w:rsidR="007B7D89" w:rsidRPr="007B7D89">
        <w:rPr>
          <w:rFonts w:eastAsia="Times New Roman" w:cstheme="minorHAnsi"/>
        </w:rPr>
        <w:t xml:space="preserve"> </w:t>
      </w:r>
      <w:r w:rsidR="007954A1" w:rsidRPr="007B7D89">
        <w:rPr>
          <w:rFonts w:eastAsia="Times New Roman" w:cstheme="minorHAnsi"/>
        </w:rPr>
        <w:t>years’ experience</w:t>
      </w:r>
      <w:r w:rsidR="007B7D89" w:rsidRPr="007B7D89">
        <w:rPr>
          <w:rFonts w:eastAsia="Times New Roman" w:cstheme="minorHAnsi"/>
        </w:rPr>
        <w:t xml:space="preserve"> in NGO</w:t>
      </w:r>
      <w:r w:rsidR="007954A1">
        <w:rPr>
          <w:rFonts w:eastAsia="Times New Roman" w:cstheme="minorHAnsi"/>
        </w:rPr>
        <w:t xml:space="preserve"> sector</w:t>
      </w:r>
      <w:r w:rsidR="007B7D89" w:rsidRPr="007B7D89">
        <w:rPr>
          <w:rFonts w:eastAsia="Times New Roman" w:cstheme="minorHAnsi"/>
        </w:rPr>
        <w:t xml:space="preserve"> </w:t>
      </w:r>
    </w:p>
    <w:p w14:paraId="5FBE9AE9" w14:textId="77777777" w:rsidR="000C6E18" w:rsidRDefault="00196EF3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  <w:bdr w:val="none" w:sz="0" w:space="0" w:color="auto" w:frame="1"/>
        </w:rPr>
        <w:t>Natural flair for writing: The candidate must possess a natural flair for writing about diverse set of issues.</w:t>
      </w:r>
      <w:r w:rsidR="000C6E18" w:rsidRPr="000C6E18">
        <w:rPr>
          <w:rFonts w:eastAsia="Times New Roman" w:cstheme="minorHAnsi"/>
          <w:bdr w:val="none" w:sz="0" w:space="0" w:color="auto" w:frame="1"/>
        </w:rPr>
        <w:t xml:space="preserve"> </w:t>
      </w:r>
      <w:r w:rsidR="000C6E18" w:rsidRPr="007B7D89">
        <w:rPr>
          <w:rFonts w:eastAsia="Times New Roman" w:cstheme="minorHAnsi"/>
          <w:bdr w:val="none" w:sz="0" w:space="0" w:color="auto" w:frame="1"/>
        </w:rPr>
        <w:t xml:space="preserve">Excellent knowledge of written and spoken English and Hindi. </w:t>
      </w:r>
    </w:p>
    <w:p w14:paraId="4C126714" w14:textId="408F97C8" w:rsidR="007B7D89" w:rsidRPr="000C6E18" w:rsidRDefault="007B7D89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0C6E18">
        <w:rPr>
          <w:rFonts w:eastAsia="Times New Roman" w:cstheme="minorHAnsi"/>
          <w:bdr w:val="none" w:sz="0" w:space="0" w:color="auto" w:frame="1"/>
        </w:rPr>
        <w:t>Knowledge of MS Suite</w:t>
      </w:r>
    </w:p>
    <w:p w14:paraId="3416CE1C" w14:textId="77777777" w:rsidR="007B7D89" w:rsidRPr="007B7D89" w:rsidRDefault="007B7D89" w:rsidP="006077B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Ability to work with cross functional teams</w:t>
      </w:r>
    </w:p>
    <w:p w14:paraId="12BC9DA0" w14:textId="77777777" w:rsidR="007B7D89" w:rsidRPr="007B7D89" w:rsidRDefault="007B7D89" w:rsidP="006077B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Flexible and adaptable</w:t>
      </w:r>
    </w:p>
    <w:p w14:paraId="2A9E1ABB" w14:textId="77777777" w:rsidR="007B7D89" w:rsidRPr="007B7D89" w:rsidRDefault="007B7D89" w:rsidP="006077B4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3C65A16A" w14:textId="135FC4EA" w:rsidR="00ED4943" w:rsidRDefault="00196EF3" w:rsidP="000D0115">
      <w:pPr>
        <w:pStyle w:val="NoSpacing"/>
        <w:rPr>
          <w:rFonts w:eastAsia="Times New Roman" w:cstheme="minorHAnsi"/>
        </w:rPr>
      </w:pPr>
      <w:r w:rsidRPr="000C6E18">
        <w:rPr>
          <w:b/>
        </w:rPr>
        <w:t>Salary:</w:t>
      </w:r>
      <w:r w:rsidRPr="007B7D89">
        <w:t xml:space="preserve"> </w:t>
      </w:r>
      <w:r w:rsidR="000C6E18">
        <w:t>Best a</w:t>
      </w:r>
      <w:r w:rsidR="000D0115">
        <w:t>s per the industry standards.</w:t>
      </w:r>
      <w:r w:rsidR="00FC793A" w:rsidRPr="007B7D89">
        <w:rPr>
          <w:rFonts w:eastAsia="Times New Roman" w:cstheme="minorHAnsi"/>
        </w:rPr>
        <w:t xml:space="preserve"> </w:t>
      </w:r>
    </w:p>
    <w:p w14:paraId="713098B8" w14:textId="77777777" w:rsidR="001C1B98" w:rsidRDefault="001C1B98" w:rsidP="000D0115">
      <w:pPr>
        <w:pStyle w:val="NoSpacing"/>
        <w:rPr>
          <w:rFonts w:eastAsia="Times New Roman" w:cstheme="minorHAnsi"/>
        </w:rPr>
      </w:pPr>
    </w:p>
    <w:p w14:paraId="4AE76CD2" w14:textId="222B1A41" w:rsidR="007A60B5" w:rsidRDefault="007A60B5" w:rsidP="000D0115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Interested candidates may </w:t>
      </w:r>
      <w:r w:rsidR="001C1B98">
        <w:rPr>
          <w:rFonts w:eastAsia="Times New Roman" w:cstheme="minorHAnsi"/>
        </w:rPr>
        <w:t xml:space="preserve">send CV to </w:t>
      </w:r>
      <w:hyperlink r:id="rId7" w:history="1">
        <w:r w:rsidR="001C1B98" w:rsidRPr="00773C61">
          <w:rPr>
            <w:rStyle w:val="Hyperlink"/>
            <w:rFonts w:eastAsia="Times New Roman" w:cstheme="minorHAnsi"/>
          </w:rPr>
          <w:t>hr@khushii.org</w:t>
        </w:r>
      </w:hyperlink>
      <w:r w:rsidR="001C1B98">
        <w:rPr>
          <w:rFonts w:eastAsia="Times New Roman" w:cstheme="minorHAnsi"/>
        </w:rPr>
        <w:t xml:space="preserve">. </w:t>
      </w:r>
    </w:p>
    <w:p w14:paraId="54ACB926" w14:textId="77777777" w:rsidR="001C1B98" w:rsidRDefault="001C1B98" w:rsidP="000D0115">
      <w:pPr>
        <w:pStyle w:val="NoSpacing"/>
        <w:rPr>
          <w:rFonts w:eastAsia="Times New Roman" w:cstheme="minorHAnsi"/>
        </w:rPr>
      </w:pPr>
    </w:p>
    <w:p w14:paraId="5490BC36" w14:textId="57DE68FB" w:rsidR="001C1B98" w:rsidRPr="009A1CA2" w:rsidRDefault="001C1B98" w:rsidP="000D0115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Only shortlisted ca</w:t>
      </w:r>
      <w:bookmarkStart w:id="0" w:name="_GoBack"/>
      <w:bookmarkEnd w:id="0"/>
      <w:r>
        <w:rPr>
          <w:rFonts w:eastAsia="Times New Roman" w:cstheme="minorHAnsi"/>
        </w:rPr>
        <w:t xml:space="preserve">ndidates shall be notified by us. </w:t>
      </w:r>
    </w:p>
    <w:sectPr w:rsidR="001C1B98" w:rsidRPr="009A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2FE"/>
    <w:multiLevelType w:val="multilevel"/>
    <w:tmpl w:val="A12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80166"/>
    <w:multiLevelType w:val="multilevel"/>
    <w:tmpl w:val="B6D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51473"/>
    <w:multiLevelType w:val="multilevel"/>
    <w:tmpl w:val="7D6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2528C"/>
    <w:multiLevelType w:val="multilevel"/>
    <w:tmpl w:val="068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B5FDF"/>
    <w:multiLevelType w:val="hybridMultilevel"/>
    <w:tmpl w:val="8F86B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966CA1"/>
    <w:multiLevelType w:val="multilevel"/>
    <w:tmpl w:val="397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F64D0"/>
    <w:multiLevelType w:val="multilevel"/>
    <w:tmpl w:val="B2E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9D4B45"/>
    <w:multiLevelType w:val="multilevel"/>
    <w:tmpl w:val="C25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6"/>
    <w:rsid w:val="000C6E18"/>
    <w:rsid w:val="000D0115"/>
    <w:rsid w:val="000D0164"/>
    <w:rsid w:val="00196EF3"/>
    <w:rsid w:val="001C1B98"/>
    <w:rsid w:val="001F789C"/>
    <w:rsid w:val="00230EE9"/>
    <w:rsid w:val="003368F5"/>
    <w:rsid w:val="00413B80"/>
    <w:rsid w:val="00485B74"/>
    <w:rsid w:val="00504105"/>
    <w:rsid w:val="006077B4"/>
    <w:rsid w:val="0065754D"/>
    <w:rsid w:val="007954A1"/>
    <w:rsid w:val="007A60B5"/>
    <w:rsid w:val="007B7D89"/>
    <w:rsid w:val="00817C2D"/>
    <w:rsid w:val="008B03C6"/>
    <w:rsid w:val="008E5F94"/>
    <w:rsid w:val="009A1CA2"/>
    <w:rsid w:val="00B93954"/>
    <w:rsid w:val="00BF7502"/>
    <w:rsid w:val="00CD6279"/>
    <w:rsid w:val="00DC71A2"/>
    <w:rsid w:val="00DE0157"/>
    <w:rsid w:val="00ED4943"/>
    <w:rsid w:val="00F1598B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75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7502"/>
    <w:rPr>
      <w:b/>
      <w:bCs/>
    </w:rPr>
  </w:style>
  <w:style w:type="paragraph" w:customStyle="1" w:styleId="jobs-boxbody">
    <w:name w:val="jobs-box__body"/>
    <w:basedOn w:val="Normal"/>
    <w:rsid w:val="00B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-boxlist-item">
    <w:name w:val="jobs-box__list-item"/>
    <w:basedOn w:val="Normal"/>
    <w:rsid w:val="00B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6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75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7502"/>
    <w:rPr>
      <w:b/>
      <w:bCs/>
    </w:rPr>
  </w:style>
  <w:style w:type="paragraph" w:customStyle="1" w:styleId="jobs-boxbody">
    <w:name w:val="jobs-box__body"/>
    <w:basedOn w:val="Normal"/>
    <w:rsid w:val="00B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-boxlist-item">
    <w:name w:val="jobs-box__list-item"/>
    <w:basedOn w:val="Normal"/>
    <w:rsid w:val="00B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6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0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khushi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2018-08-14T08:48:00Z</dcterms:created>
  <dcterms:modified xsi:type="dcterms:W3CDTF">2019-06-18T06:37:00Z</dcterms:modified>
</cp:coreProperties>
</file>