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BBEE" w14:textId="77777777" w:rsidR="002C448B" w:rsidRDefault="002C448B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</w:p>
    <w:p w14:paraId="3A2376A3" w14:textId="77777777" w:rsidR="002C448B" w:rsidRDefault="002C448B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2C448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 of Counselor</w:t>
      </w:r>
    </w:p>
    <w:p w14:paraId="5E5B12A3" w14:textId="77777777" w:rsidR="00681ACB" w:rsidRPr="00681ACB" w:rsidRDefault="006A55FC" w:rsidP="00681ACB">
      <w:pP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Location: </w:t>
      </w:r>
      <w:r w:rsidR="00681ACB" w:rsidRPr="00681AC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Bangalore, Hyderabad, Ludhiana &amp; Sangam </w:t>
      </w:r>
      <w:proofErr w:type="spellStart"/>
      <w:proofErr w:type="gramStart"/>
      <w:r w:rsidR="00681ACB" w:rsidRPr="00681AC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Vihar</w:t>
      </w:r>
      <w:proofErr w:type="spellEnd"/>
      <w:r w:rsidR="00681ACB" w:rsidRPr="00681AC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(</w:t>
      </w:r>
      <w:proofErr w:type="gramEnd"/>
      <w:r w:rsidR="00681ACB" w:rsidRPr="00681ACB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Delhi).</w:t>
      </w:r>
    </w:p>
    <w:p w14:paraId="7D8B0CD9" w14:textId="12443968" w:rsidR="006A55FC" w:rsidRDefault="006A55FC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</w:p>
    <w:p w14:paraId="5A78E587" w14:textId="77777777" w:rsidR="006A55FC" w:rsidRPr="002C448B" w:rsidRDefault="0063647C" w:rsidP="002C448B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proofErr w:type="spellStart"/>
      <w:proofErr w:type="gramStart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No.of</w:t>
      </w:r>
      <w:proofErr w:type="spellEnd"/>
      <w:proofErr w:type="gramEnd"/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position-1</w:t>
      </w:r>
    </w:p>
    <w:p w14:paraId="6B0A6041" w14:textId="77777777" w:rsidR="002C448B" w:rsidRDefault="002C448B" w:rsidP="002C448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14:paraId="081B9341" w14:textId="77777777"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Experience </w:t>
      </w:r>
      <w:r w:rsidRPr="003D6690">
        <w:rPr>
          <w:rFonts w:eastAsia="Times New Roman" w:cs="Times New Roman"/>
          <w:b/>
          <w:bCs/>
          <w:color w:val="4B4B4B"/>
          <w:sz w:val="24"/>
          <w:szCs w:val="24"/>
        </w:rPr>
        <w:t>required:</w:t>
      </w: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 Minimum 06 months to 1 year</w:t>
      </w:r>
    </w:p>
    <w:p w14:paraId="24ECDEFC" w14:textId="77777777"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  <w:u w:val="single"/>
        </w:rPr>
      </w:pPr>
    </w:p>
    <w:p w14:paraId="2E333021" w14:textId="77777777"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  <w:u w:val="single"/>
        </w:rPr>
      </w:pPr>
      <w:r w:rsidRPr="003D6690">
        <w:rPr>
          <w:rFonts w:eastAsia="Times New Roman" w:cs="Times New Roman"/>
          <w:b/>
          <w:bCs/>
          <w:color w:val="4B4B4B"/>
          <w:sz w:val="24"/>
          <w:szCs w:val="24"/>
          <w:u w:val="single"/>
        </w:rPr>
        <w:t>Roles and Responsibilities</w:t>
      </w:r>
      <w:bookmarkStart w:id="0" w:name="_GoBack"/>
      <w:bookmarkEnd w:id="0"/>
    </w:p>
    <w:p w14:paraId="7CCA3FDF" w14:textId="77777777"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Work with individuals, groups and communities to improve mental health</w:t>
      </w:r>
    </w:p>
    <w:p w14:paraId="76013EB3" w14:textId="77777777"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Encourage clients to discuss emotions and experiences</w:t>
      </w:r>
    </w:p>
    <w:p w14:paraId="28CF606D" w14:textId="77777777"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Examine issues including substance abuse, aging, bullying, anger management, careers, depression, relationships, self-image and stress.</w:t>
      </w:r>
    </w:p>
    <w:p w14:paraId="36B2F1C4" w14:textId="77777777"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Work with families</w:t>
      </w:r>
    </w:p>
    <w:p w14:paraId="09F1C093" w14:textId="77777777" w:rsidR="002C448B" w:rsidRPr="002C448B" w:rsidRDefault="002C448B" w:rsidP="002C4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Help clients define goals, plan action and gain insight.</w:t>
      </w:r>
    </w:p>
    <w:p w14:paraId="1A758F1D" w14:textId="77777777"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4B4B4B"/>
          <w:sz w:val="24"/>
          <w:szCs w:val="24"/>
        </w:rPr>
      </w:pPr>
    </w:p>
    <w:p w14:paraId="2AFFF87E" w14:textId="77777777"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>Qualifications Required</w:t>
      </w:r>
    </w:p>
    <w:p w14:paraId="38ECD304" w14:textId="77777777"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b/>
          <w:bCs/>
          <w:color w:val="4B4B4B"/>
          <w:sz w:val="24"/>
          <w:szCs w:val="24"/>
        </w:rPr>
        <w:t xml:space="preserve">M.A. </w:t>
      </w:r>
      <w:r w:rsidR="00B339C0" w:rsidRPr="003D6690">
        <w:rPr>
          <w:rFonts w:eastAsia="Times New Roman" w:cs="Times New Roman"/>
          <w:b/>
          <w:bCs/>
          <w:color w:val="4B4B4B"/>
          <w:sz w:val="24"/>
          <w:szCs w:val="24"/>
        </w:rPr>
        <w:t>(Psychology)</w:t>
      </w:r>
    </w:p>
    <w:p w14:paraId="706800BD" w14:textId="77777777" w:rsidR="002C448B" w:rsidRPr="003D6690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</w:p>
    <w:p w14:paraId="60F14D04" w14:textId="77777777" w:rsidR="002C448B" w:rsidRP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Job Type: Volunteer</w:t>
      </w:r>
    </w:p>
    <w:p w14:paraId="2424841F" w14:textId="77777777" w:rsidR="002C448B" w:rsidRDefault="002C448B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 w:rsidRPr="002C448B">
        <w:rPr>
          <w:rFonts w:eastAsia="Times New Roman" w:cs="Times New Roman"/>
          <w:color w:val="4B4B4B"/>
          <w:sz w:val="24"/>
          <w:szCs w:val="24"/>
        </w:rPr>
        <w:t>Sa</w:t>
      </w:r>
      <w:r w:rsidR="0040755F">
        <w:rPr>
          <w:rFonts w:eastAsia="Times New Roman" w:cs="Times New Roman"/>
          <w:color w:val="4B4B4B"/>
          <w:sz w:val="24"/>
          <w:szCs w:val="24"/>
        </w:rPr>
        <w:t>lary: ₹20,000.00 to ₹25</w:t>
      </w:r>
      <w:r w:rsidR="00963FDC">
        <w:rPr>
          <w:rFonts w:eastAsia="Times New Roman" w:cs="Times New Roman"/>
          <w:color w:val="4B4B4B"/>
          <w:sz w:val="24"/>
          <w:szCs w:val="24"/>
        </w:rPr>
        <w:t>,000.00 per</w:t>
      </w:r>
      <w:r w:rsidR="00427AA3">
        <w:rPr>
          <w:rFonts w:eastAsia="Times New Roman" w:cs="Times New Roman"/>
          <w:color w:val="4B4B4B"/>
          <w:sz w:val="24"/>
          <w:szCs w:val="24"/>
        </w:rPr>
        <w:t xml:space="preserve"> </w:t>
      </w:r>
      <w:r w:rsidRPr="002C448B">
        <w:rPr>
          <w:rFonts w:eastAsia="Times New Roman" w:cs="Times New Roman"/>
          <w:color w:val="4B4B4B"/>
          <w:sz w:val="24"/>
          <w:szCs w:val="24"/>
        </w:rPr>
        <w:t>month</w:t>
      </w:r>
    </w:p>
    <w:p w14:paraId="27ED61CB" w14:textId="77777777" w:rsidR="006A55FC" w:rsidRPr="002C448B" w:rsidRDefault="006A55FC" w:rsidP="002C448B">
      <w:pPr>
        <w:shd w:val="clear" w:color="auto" w:fill="FFFFFF"/>
        <w:spacing w:after="150" w:line="240" w:lineRule="auto"/>
        <w:rPr>
          <w:rFonts w:eastAsia="Times New Roman" w:cs="Times New Roman"/>
          <w:color w:val="4B4B4B"/>
          <w:sz w:val="24"/>
          <w:szCs w:val="24"/>
        </w:rPr>
      </w:pPr>
      <w:r>
        <w:rPr>
          <w:rFonts w:eastAsia="Times New Roman" w:cs="Times New Roman"/>
          <w:color w:val="4B4B4B"/>
          <w:sz w:val="24"/>
          <w:szCs w:val="24"/>
        </w:rPr>
        <w:t>Please mail your cv at hr@khushii.org</w:t>
      </w:r>
    </w:p>
    <w:p w14:paraId="58CD7BFE" w14:textId="77777777" w:rsidR="009A66C2" w:rsidRDefault="009A66C2"/>
    <w:sectPr w:rsidR="009A66C2" w:rsidSect="000C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837"/>
    <w:multiLevelType w:val="multilevel"/>
    <w:tmpl w:val="AA7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8B"/>
    <w:rsid w:val="000C3AD9"/>
    <w:rsid w:val="002C448B"/>
    <w:rsid w:val="003D6690"/>
    <w:rsid w:val="0040755F"/>
    <w:rsid w:val="00427AA3"/>
    <w:rsid w:val="0063647C"/>
    <w:rsid w:val="00681ACB"/>
    <w:rsid w:val="006A55FC"/>
    <w:rsid w:val="00963FDC"/>
    <w:rsid w:val="009A66C2"/>
    <w:rsid w:val="00B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C45"/>
  <w15:docId w15:val="{CF629D9A-7210-224E-BC7B-1F26395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4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4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Raju Sutradhar</cp:lastModifiedBy>
  <cp:revision>4</cp:revision>
  <dcterms:created xsi:type="dcterms:W3CDTF">2019-07-08T11:30:00Z</dcterms:created>
  <dcterms:modified xsi:type="dcterms:W3CDTF">2019-10-07T09:06:00Z</dcterms:modified>
</cp:coreProperties>
</file>